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0E" w:rsidRPr="00344B15" w:rsidRDefault="0091250E" w:rsidP="00C659BC">
      <w:pPr>
        <w:numPr>
          <w:ilvl w:val="12"/>
          <w:numId w:val="0"/>
        </w:numPr>
        <w:jc w:val="center"/>
        <w:rPr>
          <w:rFonts w:ascii="Garamond" w:hAnsi="Garamond"/>
          <w:b/>
          <w:sz w:val="22"/>
          <w:szCs w:val="22"/>
        </w:rPr>
      </w:pPr>
      <w:r w:rsidRPr="00344B15">
        <w:rPr>
          <w:rFonts w:ascii="Garamond" w:hAnsi="Garamond"/>
          <w:b/>
          <w:sz w:val="22"/>
          <w:szCs w:val="22"/>
        </w:rPr>
        <w:t>VÉTELI AJÁNLAT</w:t>
      </w:r>
      <w:r w:rsidR="00CE673B">
        <w:rPr>
          <w:rFonts w:ascii="Garamond" w:hAnsi="Garamond"/>
          <w:b/>
          <w:sz w:val="22"/>
          <w:szCs w:val="22"/>
        </w:rPr>
        <w:t>I MINTA</w:t>
      </w: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b/>
          <w:sz w:val="22"/>
          <w:szCs w:val="22"/>
          <w:u w:val="single"/>
        </w:rPr>
      </w:pPr>
      <w:r w:rsidRPr="00344B15">
        <w:rPr>
          <w:rFonts w:ascii="Garamond" w:hAnsi="Garamond"/>
          <w:b/>
          <w:sz w:val="22"/>
          <w:szCs w:val="22"/>
          <w:u w:val="single"/>
        </w:rPr>
        <w:t>Ajánlattevő adatai:</w:t>
      </w: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b/>
          <w:sz w:val="22"/>
          <w:szCs w:val="22"/>
        </w:rPr>
      </w:pPr>
      <w:r w:rsidRPr="00344B15">
        <w:rPr>
          <w:rFonts w:ascii="Garamond" w:hAnsi="Garamond"/>
          <w:b/>
          <w:sz w:val="22"/>
          <w:szCs w:val="22"/>
        </w:rPr>
        <w:t>Magánszemély esetén: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6874"/>
      </w:tblGrid>
      <w:tr w:rsidR="0091250E" w:rsidRPr="00344B15" w:rsidTr="00BF4BC5">
        <w:tc>
          <w:tcPr>
            <w:tcW w:w="2338" w:type="dxa"/>
            <w:tcBorders>
              <w:top w:val="single" w:sz="12" w:space="0" w:color="auto"/>
            </w:tcBorders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Név:</w:t>
            </w:r>
          </w:p>
        </w:tc>
        <w:tc>
          <w:tcPr>
            <w:tcW w:w="6874" w:type="dxa"/>
            <w:tcBorders>
              <w:top w:val="single" w:sz="12" w:space="0" w:color="auto"/>
            </w:tcBorders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Cím: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Anyja neve: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Születési helye és ideje: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Személyi igazolványszám: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Adóazonosító jele: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Állampolgársága: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Személyi azonosító jele: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Bankszámlaszám: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Telefonszám: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  <w:tcBorders>
              <w:bottom w:val="single" w:sz="12" w:space="0" w:color="auto"/>
            </w:tcBorders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Telefax-száma /email címe (ahova a Kiíró írásbeli értesítését kéri):</w:t>
            </w:r>
          </w:p>
        </w:tc>
        <w:tc>
          <w:tcPr>
            <w:tcW w:w="6874" w:type="dxa"/>
            <w:tcBorders>
              <w:bottom w:val="single" w:sz="12" w:space="0" w:color="auto"/>
            </w:tcBorders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b/>
          <w:sz w:val="22"/>
          <w:szCs w:val="22"/>
        </w:rPr>
      </w:pPr>
      <w:r w:rsidRPr="00344B15">
        <w:rPr>
          <w:rFonts w:ascii="Garamond" w:hAnsi="Garamond"/>
          <w:b/>
          <w:sz w:val="22"/>
          <w:szCs w:val="22"/>
        </w:rPr>
        <w:t>Cég esetén: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6874"/>
      </w:tblGrid>
      <w:tr w:rsidR="0091250E" w:rsidRPr="00344B15" w:rsidTr="00BF4BC5">
        <w:tc>
          <w:tcPr>
            <w:tcW w:w="2338" w:type="dxa"/>
            <w:tcBorders>
              <w:top w:val="single" w:sz="12" w:space="0" w:color="auto"/>
            </w:tcBorders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Név:</w:t>
            </w:r>
          </w:p>
        </w:tc>
        <w:tc>
          <w:tcPr>
            <w:tcW w:w="6874" w:type="dxa"/>
            <w:tcBorders>
              <w:top w:val="single" w:sz="12" w:space="0" w:color="auto"/>
            </w:tcBorders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Székhely: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Képviselő neve: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Cégjegyzékszáma: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Adószáma: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Statisztikai számjele: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Bankszámlaszám: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Telefonszám: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  <w:tcBorders>
              <w:bottom w:val="single" w:sz="12" w:space="0" w:color="auto"/>
            </w:tcBorders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Telefax-száma /email címe (ahova a Kiíró írásbeli értesítését kéri):</w:t>
            </w:r>
          </w:p>
        </w:tc>
        <w:tc>
          <w:tcPr>
            <w:tcW w:w="6874" w:type="dxa"/>
            <w:tcBorders>
              <w:bottom w:val="single" w:sz="12" w:space="0" w:color="auto"/>
            </w:tcBorders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344B15" w:rsidRDefault="006B6E69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>Ajánlattevő</w:t>
      </w:r>
      <w:r w:rsidR="0091250E" w:rsidRPr="00344B15">
        <w:rPr>
          <w:rFonts w:ascii="Garamond" w:hAnsi="Garamond"/>
          <w:sz w:val="22"/>
          <w:szCs w:val="22"/>
        </w:rPr>
        <w:t xml:space="preserve"> a </w:t>
      </w:r>
      <w:r w:rsidRPr="00344B15">
        <w:rPr>
          <w:rFonts w:ascii="Garamond" w:hAnsi="Garamond"/>
          <w:b/>
          <w:sz w:val="22"/>
          <w:szCs w:val="22"/>
        </w:rPr>
        <w:t>Kvantál Gazdasági Tanácsadó és Szolgáltató Korlátolt Felelősségű Társaság</w:t>
      </w:r>
      <w:r w:rsidR="0091250E" w:rsidRPr="00344B15">
        <w:rPr>
          <w:rFonts w:ascii="Garamond" w:hAnsi="Garamond"/>
          <w:sz w:val="22"/>
          <w:szCs w:val="22"/>
        </w:rPr>
        <w:t xml:space="preserve"> (1122 Budapest, Városmajor u. 74.), mint a </w:t>
      </w:r>
      <w:r w:rsidR="00162D4F">
        <w:rPr>
          <w:rFonts w:ascii="Garamond" w:hAnsi="Garamond"/>
          <w:b/>
          <w:sz w:val="22"/>
          <w:szCs w:val="22"/>
        </w:rPr>
        <w:t>RÉDE ÉPÍTŐ</w:t>
      </w:r>
      <w:r w:rsidR="0091250E" w:rsidRPr="00344B15">
        <w:rPr>
          <w:rFonts w:ascii="Garamond" w:hAnsi="Garamond"/>
          <w:b/>
          <w:sz w:val="22"/>
          <w:szCs w:val="22"/>
        </w:rPr>
        <w:t xml:space="preserve"> Kft. „f.a.” </w:t>
      </w:r>
      <w:r w:rsidR="0091250E" w:rsidRPr="00344B15">
        <w:rPr>
          <w:rFonts w:ascii="Garamond" w:hAnsi="Garamond"/>
          <w:sz w:val="22"/>
          <w:szCs w:val="22"/>
        </w:rPr>
        <w:t xml:space="preserve">(székhelye: </w:t>
      </w:r>
      <w:r w:rsidR="00162D4F">
        <w:rPr>
          <w:rFonts w:ascii="Garamond" w:hAnsi="Garamond"/>
          <w:sz w:val="22"/>
          <w:szCs w:val="22"/>
        </w:rPr>
        <w:t>3200 Gyöngyös, Török Ignác utca 16.</w:t>
      </w:r>
      <w:r w:rsidR="0091250E" w:rsidRPr="00344B15">
        <w:rPr>
          <w:rFonts w:ascii="Garamond" w:hAnsi="Garamond"/>
          <w:sz w:val="22"/>
          <w:szCs w:val="22"/>
        </w:rPr>
        <w:t xml:space="preserve">; cégjegyzékszáma: </w:t>
      </w:r>
      <w:r w:rsidR="00162D4F">
        <w:rPr>
          <w:rFonts w:ascii="Garamond" w:hAnsi="Garamond"/>
          <w:sz w:val="22"/>
          <w:szCs w:val="22"/>
        </w:rPr>
        <w:t>10-09-032825</w:t>
      </w:r>
      <w:r w:rsidR="0091250E" w:rsidRPr="00344B15">
        <w:rPr>
          <w:rFonts w:ascii="Garamond" w:hAnsi="Garamond"/>
          <w:sz w:val="22"/>
          <w:szCs w:val="22"/>
        </w:rPr>
        <w:t xml:space="preserve">) felszámolója mint Kiíró által képviselt társaság tulajdonában lévő </w:t>
      </w:r>
      <w:r w:rsidR="00D41830">
        <w:rPr>
          <w:rFonts w:ascii="Garamond" w:hAnsi="Garamond"/>
          <w:sz w:val="22"/>
          <w:szCs w:val="22"/>
        </w:rPr>
        <w:t>4</w:t>
      </w:r>
      <w:r w:rsidR="007851D8">
        <w:rPr>
          <w:rFonts w:ascii="Garamond" w:hAnsi="Garamond"/>
          <w:sz w:val="22"/>
          <w:szCs w:val="22"/>
        </w:rPr>
        <w:t>/201</w:t>
      </w:r>
      <w:r w:rsidR="00D41830">
        <w:rPr>
          <w:rFonts w:ascii="Garamond" w:hAnsi="Garamond"/>
          <w:sz w:val="22"/>
          <w:szCs w:val="22"/>
        </w:rPr>
        <w:t>4</w:t>
      </w:r>
      <w:r w:rsidR="0091250E" w:rsidRPr="00344B15">
        <w:rPr>
          <w:rFonts w:ascii="Garamond" w:hAnsi="Garamond"/>
          <w:sz w:val="22"/>
          <w:szCs w:val="22"/>
        </w:rPr>
        <w:t xml:space="preserve">. számú pályázat keretében az alábbi </w:t>
      </w:r>
      <w:r w:rsidR="00225558">
        <w:rPr>
          <w:rFonts w:ascii="Garamond" w:hAnsi="Garamond"/>
          <w:sz w:val="22"/>
          <w:szCs w:val="22"/>
        </w:rPr>
        <w:t>ingóság</w:t>
      </w:r>
      <w:r w:rsidR="0091250E" w:rsidRPr="00344B15">
        <w:rPr>
          <w:rFonts w:ascii="Garamond" w:hAnsi="Garamond"/>
          <w:sz w:val="22"/>
          <w:szCs w:val="22"/>
        </w:rPr>
        <w:t xml:space="preserve"> megvásárlására a következő vételi ajánlatot tesszük:</w:t>
      </w: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172263" w:rsidRPr="00D41830" w:rsidRDefault="00D41830" w:rsidP="001F49BF">
      <w:pPr>
        <w:numPr>
          <w:ilvl w:val="12"/>
          <w:numId w:val="0"/>
        </w:numPr>
        <w:ind w:left="426"/>
        <w:jc w:val="both"/>
        <w:rPr>
          <w:rFonts w:ascii="Garamond" w:hAnsi="Garamond"/>
          <w:sz w:val="22"/>
          <w:szCs w:val="22"/>
        </w:rPr>
      </w:pPr>
      <w:bookmarkStart w:id="0" w:name="OLE_LINK4"/>
      <w:bookmarkStart w:id="1" w:name="OLE_LINK5"/>
      <w:r>
        <w:rPr>
          <w:rFonts w:ascii="Garamond" w:hAnsi="Garamond" w:cs="Garamond"/>
          <w:sz w:val="22"/>
          <w:szCs w:val="22"/>
          <w:u w:val="single"/>
        </w:rPr>
        <w:t>1</w:t>
      </w:r>
      <w:r w:rsidR="001F49BF" w:rsidRPr="001F49BF">
        <w:rPr>
          <w:rFonts w:ascii="Garamond" w:hAnsi="Garamond" w:cs="Garamond"/>
          <w:sz w:val="22"/>
          <w:szCs w:val="22"/>
          <w:u w:val="single"/>
        </w:rPr>
        <w:t>. sorszám</w:t>
      </w:r>
      <w:r w:rsidR="001F49BF" w:rsidRPr="001F49BF">
        <w:rPr>
          <w:rFonts w:ascii="Garamond" w:hAnsi="Garamond" w:cs="Garamond"/>
          <w:sz w:val="22"/>
          <w:szCs w:val="22"/>
        </w:rPr>
        <w:t xml:space="preserve">: </w:t>
      </w:r>
      <w:r w:rsidRPr="00D41830">
        <w:rPr>
          <w:rFonts w:ascii="Garamond" w:hAnsi="Garamond" w:cs="Garamond"/>
          <w:sz w:val="22"/>
          <w:szCs w:val="22"/>
        </w:rPr>
        <w:t xml:space="preserve">Az Adós tulajdonában lévő </w:t>
      </w:r>
      <w:r w:rsidRPr="00D41830">
        <w:rPr>
          <w:rFonts w:ascii="Garamond" w:hAnsi="Garamond" w:cs="Garamond"/>
          <w:b/>
          <w:bCs/>
          <w:sz w:val="22"/>
          <w:szCs w:val="22"/>
        </w:rPr>
        <w:t>termelő gépek, berendezések</w:t>
      </w:r>
      <w:r w:rsidRPr="00D41830">
        <w:rPr>
          <w:rFonts w:ascii="Garamond" w:hAnsi="Garamond" w:cs="Garamond"/>
          <w:sz w:val="22"/>
          <w:szCs w:val="22"/>
        </w:rPr>
        <w:t xml:space="preserve"> kizárólag együttes, csomagban való értékesítésére</w:t>
      </w:r>
      <w:r w:rsidR="001F49BF" w:rsidRPr="00D41830">
        <w:rPr>
          <w:rFonts w:ascii="Garamond" w:hAnsi="Garamond" w:cs="Garamond"/>
          <w:sz w:val="22"/>
          <w:szCs w:val="22"/>
        </w:rPr>
        <w:t>.</w:t>
      </w:r>
    </w:p>
    <w:tbl>
      <w:tblPr>
        <w:tblW w:w="0" w:type="auto"/>
        <w:tblLayout w:type="fixed"/>
        <w:tblLook w:val="0000"/>
      </w:tblPr>
      <w:tblGrid>
        <w:gridCol w:w="8613"/>
      </w:tblGrid>
      <w:tr w:rsidR="001F49BF" w:rsidRPr="001F49BF" w:rsidTr="00493ECB">
        <w:tc>
          <w:tcPr>
            <w:tcW w:w="8613" w:type="dxa"/>
          </w:tcPr>
          <w:p w:rsidR="001F49BF" w:rsidRPr="001F49BF" w:rsidRDefault="001F49BF" w:rsidP="001F49BF">
            <w:pPr>
              <w:numPr>
                <w:ilvl w:val="12"/>
                <w:numId w:val="0"/>
              </w:numPr>
              <w:ind w:left="426"/>
              <w:jc w:val="right"/>
              <w:rPr>
                <w:rFonts w:ascii="Garamond" w:hAnsi="Garamond"/>
                <w:sz w:val="22"/>
                <w:szCs w:val="22"/>
              </w:rPr>
            </w:pPr>
          </w:p>
          <w:p w:rsidR="001F49BF" w:rsidRPr="001F49BF" w:rsidRDefault="001F49BF" w:rsidP="001F49BF">
            <w:pPr>
              <w:numPr>
                <w:ilvl w:val="12"/>
                <w:numId w:val="0"/>
              </w:numPr>
              <w:ind w:left="426"/>
              <w:rPr>
                <w:rFonts w:ascii="Garamond" w:hAnsi="Garamond"/>
                <w:sz w:val="22"/>
                <w:szCs w:val="22"/>
              </w:rPr>
            </w:pPr>
            <w:r w:rsidRPr="001F49BF">
              <w:rPr>
                <w:rFonts w:ascii="Garamond" w:hAnsi="Garamond"/>
                <w:sz w:val="22"/>
                <w:szCs w:val="22"/>
              </w:rPr>
              <w:t>Ajánlott vételár nettó: ……….………..………………………..,- Ft</w:t>
            </w:r>
          </w:p>
        </w:tc>
      </w:tr>
      <w:tr w:rsidR="001F49BF" w:rsidRPr="001F49BF" w:rsidTr="00493ECB">
        <w:tc>
          <w:tcPr>
            <w:tcW w:w="8613" w:type="dxa"/>
          </w:tcPr>
          <w:p w:rsidR="001F49BF" w:rsidRPr="001F49BF" w:rsidRDefault="001F49BF" w:rsidP="001F49BF">
            <w:pPr>
              <w:numPr>
                <w:ilvl w:val="12"/>
                <w:numId w:val="0"/>
              </w:numPr>
              <w:ind w:left="426"/>
              <w:jc w:val="right"/>
              <w:rPr>
                <w:rFonts w:ascii="Garamond" w:hAnsi="Garamond"/>
                <w:sz w:val="22"/>
                <w:szCs w:val="22"/>
              </w:rPr>
            </w:pPr>
          </w:p>
          <w:p w:rsidR="001F49BF" w:rsidRPr="001F49BF" w:rsidRDefault="001F49BF" w:rsidP="001F49BF">
            <w:pPr>
              <w:numPr>
                <w:ilvl w:val="12"/>
                <w:numId w:val="0"/>
              </w:numPr>
              <w:ind w:left="426"/>
              <w:rPr>
                <w:rFonts w:ascii="Garamond" w:hAnsi="Garamond"/>
                <w:sz w:val="22"/>
                <w:szCs w:val="22"/>
              </w:rPr>
            </w:pPr>
            <w:r w:rsidRPr="001F49BF">
              <w:rPr>
                <w:rFonts w:ascii="Garamond" w:hAnsi="Garamond"/>
                <w:sz w:val="22"/>
                <w:szCs w:val="22"/>
              </w:rPr>
              <w:t>azaz …………….…..…....……………………………..forint</w:t>
            </w:r>
          </w:p>
        </w:tc>
      </w:tr>
      <w:bookmarkEnd w:id="0"/>
      <w:bookmarkEnd w:id="1"/>
    </w:tbl>
    <w:p w:rsidR="001F49BF" w:rsidRDefault="001F49BF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D41830" w:rsidRDefault="00D41830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D41830" w:rsidRPr="00D41830" w:rsidRDefault="00D41830" w:rsidP="00D41830">
      <w:pPr>
        <w:numPr>
          <w:ilvl w:val="12"/>
          <w:numId w:val="0"/>
        </w:numPr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Garamond"/>
          <w:sz w:val="22"/>
          <w:szCs w:val="22"/>
          <w:u w:val="single"/>
        </w:rPr>
        <w:t>2</w:t>
      </w:r>
      <w:r w:rsidRPr="001F49BF">
        <w:rPr>
          <w:rFonts w:ascii="Garamond" w:hAnsi="Garamond" w:cs="Garamond"/>
          <w:sz w:val="22"/>
          <w:szCs w:val="22"/>
          <w:u w:val="single"/>
        </w:rPr>
        <w:t>. sorszám</w:t>
      </w:r>
      <w:r w:rsidRPr="001F49BF">
        <w:rPr>
          <w:rFonts w:ascii="Garamond" w:hAnsi="Garamond" w:cs="Garamond"/>
          <w:sz w:val="22"/>
          <w:szCs w:val="22"/>
        </w:rPr>
        <w:t xml:space="preserve">: </w:t>
      </w:r>
      <w:r w:rsidRPr="00D41830">
        <w:rPr>
          <w:rFonts w:ascii="Garamond" w:hAnsi="Garamond" w:cs="Garamond"/>
          <w:sz w:val="22"/>
          <w:szCs w:val="22"/>
        </w:rPr>
        <w:t xml:space="preserve">Az Adós tulajdonában lévő </w:t>
      </w:r>
      <w:r w:rsidRPr="00D41830">
        <w:rPr>
          <w:rFonts w:ascii="Garamond" w:hAnsi="Garamond" w:cs="Garamond"/>
          <w:b/>
          <w:bCs/>
          <w:sz w:val="22"/>
          <w:szCs w:val="22"/>
        </w:rPr>
        <w:t>irodai felszerelések és irodabútorok</w:t>
      </w:r>
      <w:r w:rsidRPr="00D41830">
        <w:rPr>
          <w:rFonts w:ascii="Garamond" w:hAnsi="Garamond" w:cs="Garamond"/>
          <w:sz w:val="22"/>
          <w:szCs w:val="22"/>
        </w:rPr>
        <w:t xml:space="preserve"> kizárólag együttes, csomagban való értékesítésére.</w:t>
      </w:r>
    </w:p>
    <w:tbl>
      <w:tblPr>
        <w:tblW w:w="0" w:type="auto"/>
        <w:tblLayout w:type="fixed"/>
        <w:tblLook w:val="0000"/>
      </w:tblPr>
      <w:tblGrid>
        <w:gridCol w:w="8613"/>
      </w:tblGrid>
      <w:tr w:rsidR="00D41830" w:rsidRPr="001F49BF" w:rsidTr="00D41830">
        <w:tc>
          <w:tcPr>
            <w:tcW w:w="8613" w:type="dxa"/>
          </w:tcPr>
          <w:p w:rsidR="00D41830" w:rsidRPr="001F49BF" w:rsidRDefault="00D41830" w:rsidP="00D41830">
            <w:pPr>
              <w:numPr>
                <w:ilvl w:val="12"/>
                <w:numId w:val="0"/>
              </w:numPr>
              <w:ind w:left="426"/>
              <w:jc w:val="right"/>
              <w:rPr>
                <w:rFonts w:ascii="Garamond" w:hAnsi="Garamond"/>
                <w:sz w:val="22"/>
                <w:szCs w:val="22"/>
              </w:rPr>
            </w:pPr>
          </w:p>
          <w:p w:rsidR="00D41830" w:rsidRPr="001F49BF" w:rsidRDefault="00D41830" w:rsidP="00D41830">
            <w:pPr>
              <w:numPr>
                <w:ilvl w:val="12"/>
                <w:numId w:val="0"/>
              </w:numPr>
              <w:ind w:left="426"/>
              <w:rPr>
                <w:rFonts w:ascii="Garamond" w:hAnsi="Garamond"/>
                <w:sz w:val="22"/>
                <w:szCs w:val="22"/>
              </w:rPr>
            </w:pPr>
            <w:r w:rsidRPr="001F49BF">
              <w:rPr>
                <w:rFonts w:ascii="Garamond" w:hAnsi="Garamond"/>
                <w:sz w:val="22"/>
                <w:szCs w:val="22"/>
              </w:rPr>
              <w:t>Ajánlott vételár nettó: ……….………..………………………..,- Ft</w:t>
            </w:r>
          </w:p>
        </w:tc>
      </w:tr>
      <w:tr w:rsidR="00D41830" w:rsidRPr="001F49BF" w:rsidTr="00D41830">
        <w:tc>
          <w:tcPr>
            <w:tcW w:w="8613" w:type="dxa"/>
          </w:tcPr>
          <w:p w:rsidR="00D41830" w:rsidRPr="001F49BF" w:rsidRDefault="00D41830" w:rsidP="00D41830">
            <w:pPr>
              <w:numPr>
                <w:ilvl w:val="12"/>
                <w:numId w:val="0"/>
              </w:numPr>
              <w:ind w:left="426"/>
              <w:jc w:val="right"/>
              <w:rPr>
                <w:rFonts w:ascii="Garamond" w:hAnsi="Garamond"/>
                <w:sz w:val="22"/>
                <w:szCs w:val="22"/>
              </w:rPr>
            </w:pPr>
          </w:p>
          <w:p w:rsidR="00D41830" w:rsidRPr="001F49BF" w:rsidRDefault="00D41830" w:rsidP="00D41830">
            <w:pPr>
              <w:numPr>
                <w:ilvl w:val="12"/>
                <w:numId w:val="0"/>
              </w:numPr>
              <w:ind w:left="426"/>
              <w:rPr>
                <w:rFonts w:ascii="Garamond" w:hAnsi="Garamond"/>
                <w:sz w:val="22"/>
                <w:szCs w:val="22"/>
              </w:rPr>
            </w:pPr>
            <w:r w:rsidRPr="001F49BF">
              <w:rPr>
                <w:rFonts w:ascii="Garamond" w:hAnsi="Garamond"/>
                <w:sz w:val="22"/>
                <w:szCs w:val="22"/>
              </w:rPr>
              <w:t>azaz …………….…..…....……………………………..forint</w:t>
            </w:r>
          </w:p>
        </w:tc>
      </w:tr>
    </w:tbl>
    <w:p w:rsidR="00D41830" w:rsidRDefault="00D41830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D41830" w:rsidRDefault="00D4183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:rsidR="00493ECB" w:rsidRPr="001F49BF" w:rsidRDefault="00D41830" w:rsidP="00493ECB">
      <w:pPr>
        <w:numPr>
          <w:ilvl w:val="12"/>
          <w:numId w:val="0"/>
        </w:numPr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Garamond"/>
          <w:sz w:val="22"/>
          <w:szCs w:val="22"/>
          <w:u w:val="single"/>
        </w:rPr>
        <w:lastRenderedPageBreak/>
        <w:t>3</w:t>
      </w:r>
      <w:r w:rsidR="00493ECB" w:rsidRPr="001F49BF">
        <w:rPr>
          <w:rFonts w:ascii="Garamond" w:hAnsi="Garamond" w:cs="Garamond"/>
          <w:sz w:val="22"/>
          <w:szCs w:val="22"/>
          <w:u w:val="single"/>
        </w:rPr>
        <w:t>. sorszám</w:t>
      </w:r>
      <w:r w:rsidR="00493ECB" w:rsidRPr="001F49BF">
        <w:rPr>
          <w:rFonts w:ascii="Garamond" w:hAnsi="Garamond" w:cs="Garamond"/>
          <w:sz w:val="22"/>
          <w:szCs w:val="22"/>
        </w:rPr>
        <w:t xml:space="preserve">: Adós </w:t>
      </w:r>
      <w:r w:rsidR="00493ECB">
        <w:rPr>
          <w:rFonts w:ascii="Garamond" w:hAnsi="Garamond" w:cs="Garamond"/>
          <w:sz w:val="22"/>
          <w:szCs w:val="22"/>
        </w:rPr>
        <w:t>egyes követelései</w:t>
      </w:r>
    </w:p>
    <w:tbl>
      <w:tblPr>
        <w:tblW w:w="0" w:type="auto"/>
        <w:tblLayout w:type="fixed"/>
        <w:tblLook w:val="0000"/>
      </w:tblPr>
      <w:tblGrid>
        <w:gridCol w:w="8613"/>
      </w:tblGrid>
      <w:tr w:rsidR="00493ECB" w:rsidRPr="001F49BF" w:rsidTr="00D41830">
        <w:tc>
          <w:tcPr>
            <w:tcW w:w="8613" w:type="dxa"/>
          </w:tcPr>
          <w:p w:rsidR="00493ECB" w:rsidRPr="001F49BF" w:rsidRDefault="00493ECB" w:rsidP="00D41830">
            <w:pPr>
              <w:numPr>
                <w:ilvl w:val="12"/>
                <w:numId w:val="0"/>
              </w:numPr>
              <w:ind w:left="426"/>
              <w:jc w:val="right"/>
              <w:rPr>
                <w:rFonts w:ascii="Garamond" w:hAnsi="Garamond"/>
                <w:sz w:val="22"/>
                <w:szCs w:val="22"/>
              </w:rPr>
            </w:pPr>
          </w:p>
          <w:p w:rsidR="00493ECB" w:rsidRPr="001F49BF" w:rsidRDefault="00493ECB" w:rsidP="00D41830">
            <w:pPr>
              <w:numPr>
                <w:ilvl w:val="12"/>
                <w:numId w:val="0"/>
              </w:numPr>
              <w:ind w:left="426"/>
              <w:rPr>
                <w:rFonts w:ascii="Garamond" w:hAnsi="Garamond"/>
                <w:sz w:val="22"/>
                <w:szCs w:val="22"/>
              </w:rPr>
            </w:pPr>
            <w:r w:rsidRPr="001F49BF">
              <w:rPr>
                <w:rFonts w:ascii="Garamond" w:hAnsi="Garamond"/>
                <w:sz w:val="22"/>
                <w:szCs w:val="22"/>
              </w:rPr>
              <w:t>Ajánlott</w:t>
            </w:r>
            <w:r>
              <w:rPr>
                <w:rFonts w:ascii="Garamond" w:hAnsi="Garamond"/>
                <w:sz w:val="22"/>
                <w:szCs w:val="22"/>
              </w:rPr>
              <w:t xml:space="preserve"> együttes</w:t>
            </w:r>
            <w:r w:rsidRPr="001F49BF">
              <w:rPr>
                <w:rFonts w:ascii="Garamond" w:hAnsi="Garamond"/>
                <w:sz w:val="22"/>
                <w:szCs w:val="22"/>
              </w:rPr>
              <w:t xml:space="preserve"> vételár nettó: ……….………..………………………..,- Ft</w:t>
            </w:r>
          </w:p>
        </w:tc>
      </w:tr>
      <w:tr w:rsidR="00493ECB" w:rsidRPr="001F49BF" w:rsidTr="00D41830">
        <w:tc>
          <w:tcPr>
            <w:tcW w:w="8613" w:type="dxa"/>
          </w:tcPr>
          <w:p w:rsidR="00493ECB" w:rsidRPr="001F49BF" w:rsidRDefault="00493ECB" w:rsidP="00D41830">
            <w:pPr>
              <w:numPr>
                <w:ilvl w:val="12"/>
                <w:numId w:val="0"/>
              </w:numPr>
              <w:ind w:left="426"/>
              <w:jc w:val="right"/>
              <w:rPr>
                <w:rFonts w:ascii="Garamond" w:hAnsi="Garamond"/>
                <w:sz w:val="22"/>
                <w:szCs w:val="22"/>
              </w:rPr>
            </w:pPr>
          </w:p>
          <w:p w:rsidR="00493ECB" w:rsidRPr="001F49BF" w:rsidRDefault="00493ECB" w:rsidP="00D41830">
            <w:pPr>
              <w:numPr>
                <w:ilvl w:val="12"/>
                <w:numId w:val="0"/>
              </w:numPr>
              <w:ind w:left="426"/>
              <w:rPr>
                <w:rFonts w:ascii="Garamond" w:hAnsi="Garamond"/>
                <w:sz w:val="22"/>
                <w:szCs w:val="22"/>
              </w:rPr>
            </w:pPr>
            <w:r w:rsidRPr="001F49BF">
              <w:rPr>
                <w:rFonts w:ascii="Garamond" w:hAnsi="Garamond"/>
                <w:sz w:val="22"/>
                <w:szCs w:val="22"/>
              </w:rPr>
              <w:t>azaz …………….…..…....……………………………..forint</w:t>
            </w:r>
          </w:p>
        </w:tc>
      </w:tr>
    </w:tbl>
    <w:p w:rsidR="00493ECB" w:rsidRDefault="00493ECB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D41830" w:rsidRDefault="00D41830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 xml:space="preserve">A </w:t>
      </w:r>
      <w:r w:rsidR="00162D4F">
        <w:rPr>
          <w:rFonts w:ascii="Garamond" w:hAnsi="Garamond"/>
          <w:b/>
          <w:sz w:val="22"/>
          <w:szCs w:val="22"/>
        </w:rPr>
        <w:t>RÉDE ÉPÍTŐ</w:t>
      </w:r>
      <w:r w:rsidRPr="00344B15">
        <w:rPr>
          <w:rFonts w:ascii="Garamond" w:hAnsi="Garamond"/>
          <w:b/>
          <w:sz w:val="22"/>
          <w:szCs w:val="22"/>
        </w:rPr>
        <w:t xml:space="preserve"> Kft. „f.a.” </w:t>
      </w:r>
      <w:r w:rsidRPr="00344B15">
        <w:rPr>
          <w:rFonts w:ascii="Garamond" w:hAnsi="Garamond"/>
          <w:sz w:val="22"/>
          <w:szCs w:val="22"/>
        </w:rPr>
        <w:t xml:space="preserve">felszámolója által </w:t>
      </w:r>
      <w:r w:rsidR="007E30F2">
        <w:rPr>
          <w:rFonts w:ascii="Garamond" w:hAnsi="Garamond"/>
          <w:sz w:val="22"/>
          <w:szCs w:val="22"/>
        </w:rPr>
        <w:t xml:space="preserve">közzétett, </w:t>
      </w:r>
      <w:r w:rsidR="00D41830">
        <w:rPr>
          <w:rFonts w:ascii="Garamond" w:hAnsi="Garamond"/>
          <w:sz w:val="22"/>
          <w:szCs w:val="22"/>
        </w:rPr>
        <w:t>4</w:t>
      </w:r>
      <w:r w:rsidR="007851D8">
        <w:rPr>
          <w:rFonts w:ascii="Garamond" w:hAnsi="Garamond"/>
          <w:sz w:val="22"/>
          <w:szCs w:val="22"/>
        </w:rPr>
        <w:t>/201</w:t>
      </w:r>
      <w:r w:rsidR="00D41830">
        <w:rPr>
          <w:rFonts w:ascii="Garamond" w:hAnsi="Garamond"/>
          <w:sz w:val="22"/>
          <w:szCs w:val="22"/>
        </w:rPr>
        <w:t>4</w:t>
      </w:r>
      <w:r w:rsidRPr="00344B15">
        <w:rPr>
          <w:rFonts w:ascii="Garamond" w:hAnsi="Garamond"/>
          <w:sz w:val="22"/>
          <w:szCs w:val="22"/>
        </w:rPr>
        <w:t>. számú ajánlattételi felhívásra benyújtott ajánlatunkkal kapcsolatban kijelentjük az alábbiakat:</w:t>
      </w:r>
    </w:p>
    <w:p w:rsidR="0091250E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344B15" w:rsidRDefault="0091250E" w:rsidP="0040500A">
      <w:pPr>
        <w:pStyle w:val="BodyText31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 xml:space="preserve">Tudomásul vesszük, hogy </w:t>
      </w:r>
      <w:r w:rsidR="00CF6D52">
        <w:rPr>
          <w:rFonts w:ascii="Garamond" w:hAnsi="Garamond"/>
          <w:sz w:val="22"/>
          <w:szCs w:val="22"/>
        </w:rPr>
        <w:t>ajánlatunkhoz a</w:t>
      </w:r>
      <w:r w:rsidRPr="00344B15">
        <w:rPr>
          <w:rFonts w:ascii="Garamond" w:hAnsi="Garamond"/>
          <w:sz w:val="22"/>
          <w:szCs w:val="22"/>
        </w:rPr>
        <w:t xml:space="preserve"> </w:t>
      </w:r>
      <w:r w:rsidR="00CF6D52">
        <w:rPr>
          <w:rFonts w:ascii="Garamond" w:hAnsi="Garamond"/>
          <w:sz w:val="22"/>
          <w:szCs w:val="22"/>
        </w:rPr>
        <w:t>pályázat</w:t>
      </w:r>
      <w:r w:rsidRPr="00344B15">
        <w:rPr>
          <w:rFonts w:ascii="Garamond" w:hAnsi="Garamond"/>
          <w:sz w:val="22"/>
          <w:szCs w:val="22"/>
        </w:rPr>
        <w:t xml:space="preserve"> </w:t>
      </w:r>
      <w:r w:rsidR="00CF6D52">
        <w:rPr>
          <w:rFonts w:ascii="Garamond" w:hAnsi="Garamond"/>
          <w:sz w:val="22"/>
          <w:szCs w:val="22"/>
        </w:rPr>
        <w:t>elbírálását követő</w:t>
      </w:r>
      <w:r w:rsidRPr="00344B15">
        <w:rPr>
          <w:rFonts w:ascii="Garamond" w:hAnsi="Garamond"/>
          <w:sz w:val="22"/>
          <w:szCs w:val="22"/>
        </w:rPr>
        <w:t xml:space="preserve"> napjától, illetőleg az ártárgyaláson módosított ajánlatunkh</w:t>
      </w:r>
      <w:r w:rsidR="00CF6D52">
        <w:rPr>
          <w:rFonts w:ascii="Garamond" w:hAnsi="Garamond"/>
          <w:sz w:val="22"/>
          <w:szCs w:val="22"/>
        </w:rPr>
        <w:t>oz az ártárgyalástól számított 3</w:t>
      </w:r>
      <w:r w:rsidRPr="00344B15">
        <w:rPr>
          <w:rFonts w:ascii="Garamond" w:hAnsi="Garamond"/>
          <w:sz w:val="22"/>
          <w:szCs w:val="22"/>
        </w:rPr>
        <w:t>0 napig kötve vagyunk kivéve, ha ezt megelőző időpontig a Kiíró a nyertes ajánlattevővel szerződést köt, illetve írásban közli a pályázat eredménytelenségét. Tudomásul vesszük, hogy ajánlati kötöttségünk megszegése esetén – az ajánlati biztosíték elvesztésén túlmenően – velünk szemben mindazon kár érvényesíthető, amely a Kiírót illetve Eladót ajánlati kötöttségünk megszegése következtében éri.</w:t>
      </w:r>
    </w:p>
    <w:p w:rsidR="0091250E" w:rsidRPr="00344B15" w:rsidRDefault="0091250E" w:rsidP="00C659BC">
      <w:pPr>
        <w:pStyle w:val="BodyText31"/>
        <w:numPr>
          <w:ilvl w:val="12"/>
          <w:numId w:val="0"/>
        </w:numPr>
        <w:ind w:left="705" w:hanging="705"/>
        <w:rPr>
          <w:rFonts w:ascii="Garamond" w:hAnsi="Garamond"/>
          <w:sz w:val="22"/>
          <w:szCs w:val="22"/>
        </w:rPr>
      </w:pPr>
      <w:bookmarkStart w:id="2" w:name="_GoBack"/>
      <w:bookmarkEnd w:id="2"/>
    </w:p>
    <w:p w:rsidR="00DF36C9" w:rsidRPr="00344B15" w:rsidRDefault="0091250E">
      <w:pPr>
        <w:pStyle w:val="BodyText31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>Kijelentjük, hogy a</w:t>
      </w:r>
      <w:r w:rsidR="007E30F2">
        <w:rPr>
          <w:rFonts w:ascii="Garamond" w:hAnsi="Garamond"/>
          <w:sz w:val="22"/>
          <w:szCs w:val="22"/>
        </w:rPr>
        <w:t xml:space="preserve"> </w:t>
      </w:r>
      <w:r w:rsidR="00D41830">
        <w:rPr>
          <w:rFonts w:ascii="Garamond" w:hAnsi="Garamond"/>
          <w:sz w:val="22"/>
          <w:szCs w:val="22"/>
        </w:rPr>
        <w:t>4</w:t>
      </w:r>
      <w:r w:rsidR="007851D8">
        <w:rPr>
          <w:rFonts w:ascii="Garamond" w:hAnsi="Garamond"/>
          <w:sz w:val="22"/>
          <w:szCs w:val="22"/>
        </w:rPr>
        <w:t>/201</w:t>
      </w:r>
      <w:r w:rsidR="00D41830">
        <w:rPr>
          <w:rFonts w:ascii="Garamond" w:hAnsi="Garamond"/>
          <w:sz w:val="22"/>
          <w:szCs w:val="22"/>
        </w:rPr>
        <w:t>4</w:t>
      </w:r>
      <w:r w:rsidRPr="00344B15">
        <w:rPr>
          <w:rFonts w:ascii="Garamond" w:hAnsi="Garamond"/>
          <w:sz w:val="22"/>
          <w:szCs w:val="22"/>
        </w:rPr>
        <w:t>. számú nyilvános pályázati felhívásban foglalt feltételek megismertük, tudomásul vettük, és előírásait magunkra nézve feltétel nélkül kötelezőnek elfogadjuk.</w:t>
      </w:r>
    </w:p>
    <w:p w:rsidR="0091250E" w:rsidRPr="00344B15" w:rsidRDefault="0091250E" w:rsidP="00C047F8">
      <w:pPr>
        <w:pStyle w:val="BodyText31"/>
        <w:rPr>
          <w:rFonts w:ascii="Garamond" w:hAnsi="Garamond"/>
          <w:sz w:val="22"/>
          <w:szCs w:val="22"/>
        </w:rPr>
      </w:pPr>
    </w:p>
    <w:p w:rsidR="00DF36C9" w:rsidRPr="00344B15" w:rsidRDefault="0091250E">
      <w:pPr>
        <w:pStyle w:val="BodyText31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 xml:space="preserve">Kijelentjük, hogy teljeskörűen tisztában vagyunk a </w:t>
      </w:r>
      <w:r w:rsidR="00D41830">
        <w:rPr>
          <w:rFonts w:ascii="Garamond" w:hAnsi="Garamond"/>
          <w:sz w:val="22"/>
          <w:szCs w:val="22"/>
        </w:rPr>
        <w:t>4</w:t>
      </w:r>
      <w:r w:rsidR="007851D8">
        <w:rPr>
          <w:rFonts w:ascii="Garamond" w:hAnsi="Garamond"/>
          <w:sz w:val="22"/>
          <w:szCs w:val="22"/>
        </w:rPr>
        <w:t>/201</w:t>
      </w:r>
      <w:r w:rsidR="00D41830">
        <w:rPr>
          <w:rFonts w:ascii="Garamond" w:hAnsi="Garamond"/>
          <w:sz w:val="22"/>
          <w:szCs w:val="22"/>
        </w:rPr>
        <w:t>4</w:t>
      </w:r>
      <w:r w:rsidRPr="00344B15">
        <w:rPr>
          <w:rFonts w:ascii="Garamond" w:hAnsi="Garamond"/>
          <w:sz w:val="22"/>
          <w:szCs w:val="22"/>
        </w:rPr>
        <w:t xml:space="preserve">. számú nyilvános pályázati felhívásban megjelölt </w:t>
      </w:r>
      <w:r w:rsidR="00225558">
        <w:rPr>
          <w:rFonts w:ascii="Garamond" w:hAnsi="Garamond"/>
          <w:sz w:val="22"/>
          <w:szCs w:val="22"/>
        </w:rPr>
        <w:t>ingóság</w:t>
      </w:r>
      <w:r w:rsidRPr="00344B15">
        <w:rPr>
          <w:rFonts w:ascii="Garamond" w:hAnsi="Garamond"/>
          <w:sz w:val="22"/>
          <w:szCs w:val="22"/>
        </w:rPr>
        <w:t xml:space="preserve"> helyzetével, továbbá annak állapotával, az </w:t>
      </w:r>
      <w:r w:rsidR="00225558">
        <w:rPr>
          <w:rFonts w:ascii="Garamond" w:hAnsi="Garamond"/>
          <w:sz w:val="22"/>
          <w:szCs w:val="22"/>
        </w:rPr>
        <w:t>ingóságot</w:t>
      </w:r>
      <w:r w:rsidRPr="00344B15">
        <w:rPr>
          <w:rFonts w:ascii="Garamond" w:hAnsi="Garamond"/>
          <w:sz w:val="22"/>
          <w:szCs w:val="22"/>
        </w:rPr>
        <w:t xml:space="preserve"> megtekintettük és az általunk szükségesnek vélt mértékben megvizsgáltuk.</w:t>
      </w: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DF36C9" w:rsidRPr="00344B15" w:rsidRDefault="0091250E">
      <w:pPr>
        <w:pStyle w:val="BodyText31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 xml:space="preserve">Tudomásul vesszük, hogy benyújtott ajánlatunkra a Kiíró részéről érkező cégszerű elfogadó nyilatkozattal, illetőleg az ártárgyaláson történő elfogadással az adásvételi szerződés létrejön, feltéve, hogy az </w:t>
      </w:r>
      <w:r w:rsidR="00225558">
        <w:rPr>
          <w:rFonts w:ascii="Garamond" w:hAnsi="Garamond"/>
          <w:sz w:val="22"/>
          <w:szCs w:val="22"/>
        </w:rPr>
        <w:t>ingóság</w:t>
      </w:r>
      <w:r w:rsidRPr="00344B15">
        <w:rPr>
          <w:rFonts w:ascii="Garamond" w:hAnsi="Garamond"/>
          <w:sz w:val="22"/>
          <w:szCs w:val="22"/>
        </w:rPr>
        <w:t xml:space="preserve"> vonatkozásában elővásárlásra jogosult elővásárlási jogával nem él.</w:t>
      </w: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DF36C9" w:rsidRPr="00344B15" w:rsidRDefault="0091250E">
      <w:pPr>
        <w:pStyle w:val="BodyText31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 xml:space="preserve">Kijelentjük, hogy ………,- Ft, azaz …….. forint összegű ajánlati biztosítékot a kiírásnak megfelelően átutaltuk a Kiíró </w:t>
      </w:r>
      <w:r w:rsidR="00344B15" w:rsidRPr="00344B15">
        <w:rPr>
          <w:rFonts w:ascii="Garamond" w:hAnsi="Garamond"/>
          <w:sz w:val="22"/>
          <w:szCs w:val="22"/>
        </w:rPr>
        <w:t>Pátria Takarékszövetkezet által vezetett 65100118-113</w:t>
      </w:r>
      <w:r w:rsidR="00225558">
        <w:rPr>
          <w:rFonts w:ascii="Garamond" w:hAnsi="Garamond"/>
          <w:sz w:val="22"/>
          <w:szCs w:val="22"/>
        </w:rPr>
        <w:t>77696</w:t>
      </w:r>
      <w:r w:rsidR="00344B15" w:rsidRPr="00344B15">
        <w:rPr>
          <w:rFonts w:ascii="Garamond" w:hAnsi="Garamond"/>
          <w:sz w:val="22"/>
          <w:szCs w:val="22"/>
        </w:rPr>
        <w:t xml:space="preserve"> számú </w:t>
      </w:r>
      <w:r w:rsidRPr="00344B15">
        <w:rPr>
          <w:rFonts w:ascii="Garamond" w:hAnsi="Garamond"/>
          <w:sz w:val="22"/>
          <w:szCs w:val="22"/>
        </w:rPr>
        <w:t>számlájára. Tudomásul vesszük, hogy ajánlatunk elfogadása esetén ezen összeg foglalónak minősül. A foglaló jogi sorsát (Ptk. 243. § -245. §) ismerjük.</w:t>
      </w:r>
    </w:p>
    <w:p w:rsidR="0091250E" w:rsidRPr="00344B15" w:rsidRDefault="0091250E" w:rsidP="00C659BC">
      <w:pPr>
        <w:numPr>
          <w:ilvl w:val="12"/>
          <w:numId w:val="0"/>
        </w:numPr>
        <w:ind w:left="705" w:hanging="705"/>
        <w:jc w:val="both"/>
        <w:rPr>
          <w:rFonts w:ascii="Garamond" w:hAnsi="Garamond"/>
          <w:sz w:val="22"/>
          <w:szCs w:val="22"/>
        </w:rPr>
      </w:pPr>
    </w:p>
    <w:p w:rsidR="00DF36C9" w:rsidRPr="00344B15" w:rsidRDefault="0091250E">
      <w:pPr>
        <w:pStyle w:val="BodyText31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>Kötelezettséget vállalunk, hogy az elfogadott vételár fennmaradó részét az adásvét</w:t>
      </w:r>
      <w:r w:rsidR="005707EF">
        <w:rPr>
          <w:rFonts w:ascii="Garamond" w:hAnsi="Garamond"/>
          <w:sz w:val="22"/>
          <w:szCs w:val="22"/>
        </w:rPr>
        <w:t>eli szerződés aláírását követő 60</w:t>
      </w:r>
      <w:r w:rsidRPr="00344B15">
        <w:rPr>
          <w:rFonts w:ascii="Garamond" w:hAnsi="Garamond"/>
          <w:sz w:val="22"/>
          <w:szCs w:val="22"/>
        </w:rPr>
        <w:t xml:space="preserve"> napon belül átutaljuk a Kiíró előző pontban megjelölt bankszámlájára, és közleményként feltüntetjük: </w:t>
      </w:r>
      <w:r w:rsidR="00162D4F">
        <w:rPr>
          <w:rFonts w:ascii="Garamond" w:hAnsi="Garamond"/>
          <w:sz w:val="22"/>
          <w:szCs w:val="22"/>
        </w:rPr>
        <w:t>RÉDE ÉPÍTŐ</w:t>
      </w:r>
      <w:r w:rsidRPr="00344B15">
        <w:rPr>
          <w:rFonts w:ascii="Garamond" w:hAnsi="Garamond"/>
          <w:sz w:val="22"/>
          <w:szCs w:val="22"/>
        </w:rPr>
        <w:t xml:space="preserve"> Kft. „f</w:t>
      </w:r>
      <w:r w:rsidR="007E30F2">
        <w:rPr>
          <w:rFonts w:ascii="Garamond" w:hAnsi="Garamond"/>
          <w:sz w:val="22"/>
          <w:szCs w:val="22"/>
        </w:rPr>
        <w:t xml:space="preserve">.a.” </w:t>
      </w:r>
      <w:r w:rsidR="00695F14">
        <w:rPr>
          <w:rFonts w:ascii="Garamond" w:hAnsi="Garamond"/>
          <w:sz w:val="22"/>
          <w:szCs w:val="22"/>
        </w:rPr>
        <w:t>4</w:t>
      </w:r>
      <w:r w:rsidR="007851D8">
        <w:rPr>
          <w:rFonts w:ascii="Garamond" w:hAnsi="Garamond"/>
          <w:sz w:val="22"/>
          <w:szCs w:val="22"/>
        </w:rPr>
        <w:t>/201</w:t>
      </w:r>
      <w:r w:rsidR="00695F14">
        <w:rPr>
          <w:rFonts w:ascii="Garamond" w:hAnsi="Garamond"/>
          <w:sz w:val="22"/>
          <w:szCs w:val="22"/>
        </w:rPr>
        <w:t>4</w:t>
      </w:r>
      <w:r w:rsidRPr="00344B15">
        <w:rPr>
          <w:rFonts w:ascii="Garamond" w:hAnsi="Garamond"/>
          <w:sz w:val="22"/>
          <w:szCs w:val="22"/>
        </w:rPr>
        <w:t>. számú pályázat …….. megnevezésű eszköz vételárész.</w:t>
      </w:r>
    </w:p>
    <w:p w:rsidR="0091250E" w:rsidRPr="00344B15" w:rsidRDefault="0091250E" w:rsidP="00B53FC3">
      <w:pPr>
        <w:pStyle w:val="BodyText31"/>
        <w:rPr>
          <w:rFonts w:ascii="Garamond" w:hAnsi="Garamond"/>
          <w:sz w:val="22"/>
          <w:szCs w:val="22"/>
        </w:rPr>
      </w:pPr>
    </w:p>
    <w:p w:rsidR="00DF36C9" w:rsidRPr="00344B15" w:rsidRDefault="0091250E">
      <w:pPr>
        <w:pStyle w:val="BodyText31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344B15">
        <w:rPr>
          <w:rFonts w:ascii="Garamond" w:hAnsi="Garamond" w:cs="Arial"/>
          <w:sz w:val="22"/>
          <w:szCs w:val="22"/>
        </w:rPr>
        <w:t xml:space="preserve">Tudomásul vesszük, hogy az </w:t>
      </w:r>
      <w:r w:rsidR="00225558">
        <w:rPr>
          <w:rFonts w:ascii="Garamond" w:hAnsi="Garamond" w:cs="Arial"/>
          <w:sz w:val="22"/>
          <w:szCs w:val="22"/>
        </w:rPr>
        <w:t>ingóság</w:t>
      </w:r>
      <w:r w:rsidRPr="00344B15">
        <w:rPr>
          <w:rFonts w:ascii="Garamond" w:hAnsi="Garamond" w:cs="Arial"/>
          <w:sz w:val="22"/>
          <w:szCs w:val="22"/>
        </w:rPr>
        <w:t xml:space="preserve"> a megtekintett állapotnak megfelelően, a kellékszavatosság kapcsolatos felelősség Eladó általi</w:t>
      </w:r>
      <w:r w:rsidRPr="00344B15">
        <w:rPr>
          <w:rFonts w:ascii="Garamond" w:hAnsi="Garamond" w:cs="Arial"/>
          <w:bCs/>
          <w:iCs/>
          <w:sz w:val="22"/>
          <w:szCs w:val="22"/>
        </w:rPr>
        <w:t xml:space="preserve"> kizárásával</w:t>
      </w:r>
      <w:r w:rsidRPr="00344B15">
        <w:rPr>
          <w:rFonts w:ascii="Garamond" w:hAnsi="Garamond" w:cs="Arial"/>
          <w:sz w:val="22"/>
          <w:szCs w:val="22"/>
        </w:rPr>
        <w:t xml:space="preserve"> kerülnek értékesítésre. </w:t>
      </w:r>
      <w:r w:rsidRPr="00344B15">
        <w:rPr>
          <w:rFonts w:ascii="Garamond" w:hAnsi="Garamond"/>
          <w:sz w:val="22"/>
          <w:szCs w:val="22"/>
        </w:rPr>
        <w:t>Kijelentjük, hogy tulajdonszerzési képességünk nem esik korlátozás alá.</w:t>
      </w:r>
    </w:p>
    <w:p w:rsidR="0091250E" w:rsidRPr="00344B15" w:rsidRDefault="0091250E" w:rsidP="00F611F6">
      <w:pPr>
        <w:pStyle w:val="BodyText31"/>
        <w:rPr>
          <w:rFonts w:ascii="Garamond" w:hAnsi="Garamond"/>
          <w:sz w:val="22"/>
          <w:szCs w:val="22"/>
        </w:rPr>
      </w:pPr>
    </w:p>
    <w:p w:rsidR="00DF36C9" w:rsidRPr="00344B15" w:rsidRDefault="0091250E">
      <w:pPr>
        <w:pStyle w:val="BodyText31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>Kijelentjük, hogy az általunk ajánlott vételár a Ptk. 314. § (2) bekezdésével összhangban az Eladó felelő</w:t>
      </w:r>
      <w:r w:rsidR="002C5693" w:rsidRPr="00344B15">
        <w:rPr>
          <w:rFonts w:ascii="Garamond" w:hAnsi="Garamond"/>
          <w:sz w:val="22"/>
          <w:szCs w:val="22"/>
        </w:rPr>
        <w:t>sségkorlátozására, valamint a</w:t>
      </w:r>
      <w:r w:rsidR="00B64E47" w:rsidRPr="00344B15">
        <w:rPr>
          <w:rFonts w:ascii="Garamond" w:hAnsi="Garamond"/>
          <w:sz w:val="22"/>
          <w:szCs w:val="22"/>
        </w:rPr>
        <w:t xml:space="preserve"> </w:t>
      </w:r>
      <w:r w:rsidR="00695F14">
        <w:rPr>
          <w:rFonts w:ascii="Garamond" w:hAnsi="Garamond"/>
          <w:sz w:val="22"/>
          <w:szCs w:val="22"/>
        </w:rPr>
        <w:t>4</w:t>
      </w:r>
      <w:r w:rsidR="007851D8">
        <w:rPr>
          <w:rFonts w:ascii="Garamond" w:hAnsi="Garamond"/>
          <w:sz w:val="22"/>
          <w:szCs w:val="22"/>
        </w:rPr>
        <w:t>/201</w:t>
      </w:r>
      <w:r w:rsidR="00695F14">
        <w:rPr>
          <w:rFonts w:ascii="Garamond" w:hAnsi="Garamond"/>
          <w:sz w:val="22"/>
          <w:szCs w:val="22"/>
        </w:rPr>
        <w:t>4</w:t>
      </w:r>
      <w:r w:rsidRPr="00344B15">
        <w:rPr>
          <w:rFonts w:ascii="Garamond" w:hAnsi="Garamond"/>
          <w:sz w:val="22"/>
          <w:szCs w:val="22"/>
        </w:rPr>
        <w:t>. számú pályázati felhívásban közölt valamennyi feltétel és körülmény figyelembe vételével került meghatározásra, így sem kellékszavatosság, sem egyéb, azokkal összefüggő jogcímen sem Kiíróval, sem Eladóval szemben a jövőben semmilyen igényt nem támasztunk.</w:t>
      </w:r>
    </w:p>
    <w:p w:rsidR="0091250E" w:rsidRPr="00344B15" w:rsidRDefault="0091250E" w:rsidP="00B7657A">
      <w:pPr>
        <w:pStyle w:val="BodyText31"/>
        <w:rPr>
          <w:rFonts w:ascii="Garamond" w:hAnsi="Garamond"/>
          <w:sz w:val="22"/>
          <w:szCs w:val="22"/>
        </w:rPr>
      </w:pPr>
    </w:p>
    <w:p w:rsidR="00DF36C9" w:rsidRPr="00344B15" w:rsidRDefault="006B6E69">
      <w:pPr>
        <w:pStyle w:val="BodyText31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>Külföldi magánszemély továbbá külföldön nyilvántartásba vett gazdasági társaság, illetve egyéb szervezet esetén: Kijelentjük, hogy a külföldiek tulajdonszerzéséről szóló 7/1996. (I.18.) Kormányrendelet előírásainak megfelelünk.</w:t>
      </w:r>
    </w:p>
    <w:p w:rsidR="00DF36C9" w:rsidRPr="00344B15" w:rsidRDefault="00DF36C9">
      <w:pPr>
        <w:pStyle w:val="Szvegtrzs3"/>
        <w:rPr>
          <w:rFonts w:ascii="Garamond" w:hAnsi="Garamond"/>
          <w:szCs w:val="22"/>
        </w:rPr>
      </w:pPr>
    </w:p>
    <w:p w:rsidR="0091250E" w:rsidRPr="00344B15" w:rsidRDefault="0091250E" w:rsidP="00C659BC">
      <w:pPr>
        <w:ind w:left="709" w:hanging="709"/>
        <w:jc w:val="both"/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 xml:space="preserve">7.    </w:t>
      </w:r>
      <w:r w:rsidRPr="00344B15">
        <w:rPr>
          <w:rFonts w:ascii="Garamond" w:hAnsi="Garamond"/>
          <w:sz w:val="22"/>
          <w:szCs w:val="22"/>
        </w:rPr>
        <w:tab/>
        <w:t>Kérjük, hogy nem nyertes ajánlatunk esetén az átutalt ajánlati biztosíték kezelési költséggel csökkentett összegét a ……………… Bank által vezetett ………………………………………….. számú bankszámlára történő átutalással szíveskedjenek visszafizetni.</w:t>
      </w: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>……………, 201</w:t>
      </w:r>
      <w:r w:rsidR="00695F14">
        <w:rPr>
          <w:rFonts w:ascii="Garamond" w:hAnsi="Garamond"/>
          <w:sz w:val="22"/>
          <w:szCs w:val="22"/>
        </w:rPr>
        <w:t>4</w:t>
      </w:r>
      <w:r w:rsidRPr="00344B15">
        <w:rPr>
          <w:rFonts w:ascii="Garamond" w:hAnsi="Garamond"/>
          <w:sz w:val="22"/>
          <w:szCs w:val="22"/>
        </w:rPr>
        <w:t>. ……………… hó …….nap</w:t>
      </w: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344B15" w:rsidRDefault="0091250E" w:rsidP="00C659BC">
      <w:pPr>
        <w:numPr>
          <w:ilvl w:val="12"/>
          <w:numId w:val="0"/>
        </w:numPr>
        <w:jc w:val="center"/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>.............................................................</w:t>
      </w:r>
    </w:p>
    <w:p w:rsidR="0091250E" w:rsidRPr="00344B15" w:rsidRDefault="0091250E" w:rsidP="00C659BC">
      <w:pPr>
        <w:numPr>
          <w:ilvl w:val="12"/>
          <w:numId w:val="0"/>
        </w:numPr>
        <w:jc w:val="center"/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>Ajánlattevő (cégszerű) aláírása</w:t>
      </w: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493ECB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  <w:r w:rsidRPr="00493ECB">
        <w:rPr>
          <w:rFonts w:ascii="Garamond" w:hAnsi="Garamond"/>
          <w:sz w:val="22"/>
          <w:szCs w:val="22"/>
        </w:rPr>
        <w:t>Az ajánlathoz az alábbi dokumentumokat csatoljuk be:</w:t>
      </w:r>
    </w:p>
    <w:p w:rsidR="0091250E" w:rsidRPr="00493ECB" w:rsidRDefault="0091250E" w:rsidP="00C659BC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493ECB">
        <w:rPr>
          <w:rFonts w:ascii="Garamond" w:hAnsi="Garamond"/>
          <w:sz w:val="22"/>
          <w:szCs w:val="22"/>
        </w:rPr>
        <w:t>magánszemély Ajánlattevő esetén személyi azonosításra alkalmas igazolvány hiteles másolat</w:t>
      </w:r>
    </w:p>
    <w:p w:rsidR="0091250E" w:rsidRPr="00493ECB" w:rsidRDefault="0091250E" w:rsidP="00C659BC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493ECB">
        <w:rPr>
          <w:rFonts w:ascii="Garamond" w:hAnsi="Garamond"/>
          <w:sz w:val="22"/>
          <w:szCs w:val="22"/>
        </w:rPr>
        <w:t>adóazonosító igazolvány másolata</w:t>
      </w:r>
    </w:p>
    <w:p w:rsidR="0091250E" w:rsidRPr="00493ECB" w:rsidRDefault="0091250E" w:rsidP="00C659BC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493ECB">
        <w:rPr>
          <w:rFonts w:ascii="Garamond" w:hAnsi="Garamond"/>
          <w:sz w:val="22"/>
          <w:szCs w:val="22"/>
        </w:rPr>
        <w:t xml:space="preserve">belföldi gazdasági társaság, illetve egyéb szervezet esetén az </w:t>
      </w:r>
      <w:r w:rsidR="006B6E69" w:rsidRPr="00493ECB">
        <w:rPr>
          <w:rFonts w:ascii="Garamond" w:hAnsi="Garamond"/>
          <w:sz w:val="22"/>
          <w:szCs w:val="22"/>
        </w:rPr>
        <w:t>Ajánlattevő</w:t>
      </w:r>
      <w:r w:rsidRPr="00493ECB">
        <w:rPr>
          <w:rFonts w:ascii="Garamond" w:hAnsi="Garamond"/>
          <w:sz w:val="22"/>
          <w:szCs w:val="22"/>
        </w:rPr>
        <w:t xml:space="preserve"> jogképességét igazoló, 30 (harminc) napnál nem régebbi – az illetékes Cégbíróság vagy közjegyző által kiállított, illetve hitelesített – eredeti cégkivonatot;</w:t>
      </w:r>
    </w:p>
    <w:p w:rsidR="0091250E" w:rsidRPr="00493ECB" w:rsidRDefault="0091250E" w:rsidP="00C659BC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493ECB">
        <w:rPr>
          <w:rFonts w:ascii="Garamond" w:hAnsi="Garamond"/>
          <w:sz w:val="22"/>
          <w:szCs w:val="22"/>
        </w:rPr>
        <w:t>cégjegyzésre jogosult eredeti aláírási címpéldánya vagy hiteles aláírásmintája</w:t>
      </w:r>
    </w:p>
    <w:p w:rsidR="0091250E" w:rsidRPr="00493ECB" w:rsidRDefault="0091250E" w:rsidP="00C659BC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493ECB">
        <w:rPr>
          <w:rFonts w:ascii="Garamond" w:hAnsi="Garamond"/>
          <w:sz w:val="22"/>
          <w:szCs w:val="22"/>
        </w:rPr>
        <w:t>ajánlati biztosíték megfizetésének, valamint a megajánlott vételár fedezete hiteles igazolásának eredeti példánya</w:t>
      </w:r>
    </w:p>
    <w:p w:rsidR="00493ECB" w:rsidRPr="00493ECB" w:rsidRDefault="00493ECB" w:rsidP="00493ECB">
      <w:pPr>
        <w:numPr>
          <w:ilvl w:val="0"/>
          <w:numId w:val="1"/>
        </w:numPr>
        <w:jc w:val="both"/>
        <w:rPr>
          <w:rFonts w:ascii="Garamond" w:hAnsi="Garamond" w:cs="Palatino Linotype"/>
          <w:sz w:val="22"/>
          <w:szCs w:val="22"/>
        </w:rPr>
      </w:pPr>
      <w:r w:rsidRPr="00493ECB">
        <w:rPr>
          <w:rFonts w:ascii="Garamond" w:hAnsi="Garamond" w:cs="Palatino Linotype"/>
          <w:sz w:val="22"/>
          <w:szCs w:val="22"/>
        </w:rPr>
        <w:t xml:space="preserve">A </w:t>
      </w:r>
      <w:r w:rsidR="00695F14">
        <w:rPr>
          <w:rFonts w:ascii="Garamond" w:hAnsi="Garamond" w:cs="Palatino Linotype"/>
          <w:sz w:val="22"/>
          <w:szCs w:val="22"/>
        </w:rPr>
        <w:t>3</w:t>
      </w:r>
      <w:r w:rsidRPr="00493ECB">
        <w:rPr>
          <w:rFonts w:ascii="Garamond" w:hAnsi="Garamond" w:cs="Palatino Linotype"/>
          <w:sz w:val="22"/>
          <w:szCs w:val="22"/>
        </w:rPr>
        <w:t>. csomag vonatkozásában: követelésvásárlásra vonatkozó üzletszerű jogosultság igazolása, vagy ajánlattevő nyilatkozata, hogy a követelés megvásárlása nem ütközik a Hpt. tiltó rendelkezésébe mivel azt nem üzletszerűen végzi.</w:t>
      </w:r>
    </w:p>
    <w:p w:rsidR="0091250E" w:rsidRPr="00493ECB" w:rsidRDefault="0091250E" w:rsidP="00C659BC">
      <w:pPr>
        <w:rPr>
          <w:rFonts w:ascii="Garamond" w:hAnsi="Garamond"/>
          <w:sz w:val="22"/>
          <w:szCs w:val="22"/>
        </w:rPr>
      </w:pPr>
    </w:p>
    <w:sectPr w:rsidR="0091250E" w:rsidRPr="00493ECB" w:rsidSect="00EA2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>
    <w:nsid w:val="00A55F86"/>
    <w:multiLevelType w:val="hybridMultilevel"/>
    <w:tmpl w:val="C81C71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C6CE8"/>
    <w:multiLevelType w:val="hybridMultilevel"/>
    <w:tmpl w:val="C81C71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71079"/>
    <w:multiLevelType w:val="hybridMultilevel"/>
    <w:tmpl w:val="8C1C8C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5781AA2"/>
    <w:multiLevelType w:val="hybridMultilevel"/>
    <w:tmpl w:val="6CE063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C746E"/>
    <w:multiLevelType w:val="hybridMultilevel"/>
    <w:tmpl w:val="F95CFEF6"/>
    <w:lvl w:ilvl="0" w:tplc="CE8C777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BD6EEE"/>
    <w:multiLevelType w:val="hybridMultilevel"/>
    <w:tmpl w:val="E83617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C659BC"/>
    <w:rsid w:val="00012FC5"/>
    <w:rsid w:val="000311F9"/>
    <w:rsid w:val="00047420"/>
    <w:rsid w:val="000D03D9"/>
    <w:rsid w:val="000E716C"/>
    <w:rsid w:val="000F207D"/>
    <w:rsid w:val="00162D4F"/>
    <w:rsid w:val="00172263"/>
    <w:rsid w:val="001A3412"/>
    <w:rsid w:val="001F49BF"/>
    <w:rsid w:val="002138C0"/>
    <w:rsid w:val="002239D0"/>
    <w:rsid w:val="00225558"/>
    <w:rsid w:val="00265414"/>
    <w:rsid w:val="002764C3"/>
    <w:rsid w:val="00283ACD"/>
    <w:rsid w:val="002C5693"/>
    <w:rsid w:val="003061E9"/>
    <w:rsid w:val="00317BBB"/>
    <w:rsid w:val="00332105"/>
    <w:rsid w:val="00344B15"/>
    <w:rsid w:val="00404F5B"/>
    <w:rsid w:val="0040500A"/>
    <w:rsid w:val="00421FA1"/>
    <w:rsid w:val="004302A2"/>
    <w:rsid w:val="00435121"/>
    <w:rsid w:val="0044739A"/>
    <w:rsid w:val="00475868"/>
    <w:rsid w:val="00493ECB"/>
    <w:rsid w:val="004C36B1"/>
    <w:rsid w:val="004D1403"/>
    <w:rsid w:val="00506388"/>
    <w:rsid w:val="005063F1"/>
    <w:rsid w:val="005707EF"/>
    <w:rsid w:val="005877AE"/>
    <w:rsid w:val="005E5324"/>
    <w:rsid w:val="00654142"/>
    <w:rsid w:val="00685F6D"/>
    <w:rsid w:val="00693608"/>
    <w:rsid w:val="00695F14"/>
    <w:rsid w:val="006B6E69"/>
    <w:rsid w:val="006C7B89"/>
    <w:rsid w:val="00731E33"/>
    <w:rsid w:val="007379D6"/>
    <w:rsid w:val="007851D8"/>
    <w:rsid w:val="007E30F2"/>
    <w:rsid w:val="0085351E"/>
    <w:rsid w:val="00883DF7"/>
    <w:rsid w:val="008D4D9B"/>
    <w:rsid w:val="008F7826"/>
    <w:rsid w:val="0091250E"/>
    <w:rsid w:val="009139E4"/>
    <w:rsid w:val="00956CFB"/>
    <w:rsid w:val="009C4EF1"/>
    <w:rsid w:val="009F5F2B"/>
    <w:rsid w:val="00A04D0F"/>
    <w:rsid w:val="00A257E0"/>
    <w:rsid w:val="00A56787"/>
    <w:rsid w:val="00A64BB8"/>
    <w:rsid w:val="00B44784"/>
    <w:rsid w:val="00B53FC3"/>
    <w:rsid w:val="00B64E47"/>
    <w:rsid w:val="00B7657A"/>
    <w:rsid w:val="00BF4BC5"/>
    <w:rsid w:val="00C047F8"/>
    <w:rsid w:val="00C659BC"/>
    <w:rsid w:val="00CE4666"/>
    <w:rsid w:val="00CE673B"/>
    <w:rsid w:val="00CF4415"/>
    <w:rsid w:val="00CF6D52"/>
    <w:rsid w:val="00D41830"/>
    <w:rsid w:val="00D948FE"/>
    <w:rsid w:val="00DB54AD"/>
    <w:rsid w:val="00DE52B6"/>
    <w:rsid w:val="00DF36C9"/>
    <w:rsid w:val="00DF4835"/>
    <w:rsid w:val="00E20C2B"/>
    <w:rsid w:val="00E3741F"/>
    <w:rsid w:val="00E5071E"/>
    <w:rsid w:val="00EA2FDA"/>
    <w:rsid w:val="00EE7138"/>
    <w:rsid w:val="00F611F6"/>
    <w:rsid w:val="00F7249F"/>
    <w:rsid w:val="00F90D45"/>
    <w:rsid w:val="00FB4376"/>
    <w:rsid w:val="00FC7838"/>
    <w:rsid w:val="00FF5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1830"/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C659BC"/>
    <w:pPr>
      <w:widowControl w:val="0"/>
      <w:tabs>
        <w:tab w:val="center" w:pos="3969"/>
        <w:tab w:val="left" w:pos="7938"/>
        <w:tab w:val="left" w:pos="8647"/>
      </w:tabs>
      <w:jc w:val="both"/>
    </w:pPr>
    <w:rPr>
      <w:sz w:val="26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C659BC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BodyText31">
    <w:name w:val="Body Text 31"/>
    <w:basedOn w:val="Norml"/>
    <w:uiPriority w:val="99"/>
    <w:rsid w:val="00C659BC"/>
    <w:pPr>
      <w:jc w:val="both"/>
    </w:pPr>
    <w:rPr>
      <w:sz w:val="24"/>
    </w:rPr>
  </w:style>
  <w:style w:type="paragraph" w:styleId="Szvegtrzs3">
    <w:name w:val="Body Text 3"/>
    <w:basedOn w:val="Norml"/>
    <w:link w:val="Szvegtrzs3Char"/>
    <w:uiPriority w:val="99"/>
    <w:rsid w:val="00C659BC"/>
    <w:pPr>
      <w:jc w:val="both"/>
    </w:pPr>
    <w:rPr>
      <w:sz w:val="22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C659BC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F7249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302A2"/>
    <w:rPr>
      <w:rFonts w:ascii="Times New Roman" w:hAnsi="Times New Roman" w:cs="Times New Roman"/>
      <w:sz w:val="2"/>
    </w:rPr>
  </w:style>
  <w:style w:type="character" w:styleId="Jegyzethivatkozs">
    <w:name w:val="annotation reference"/>
    <w:basedOn w:val="Bekezdsalapbettpusa"/>
    <w:uiPriority w:val="99"/>
    <w:semiHidden/>
    <w:rsid w:val="00506388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506388"/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4302A2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50638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4302A2"/>
    <w:rPr>
      <w:rFonts w:ascii="Times New Roman" w:hAnsi="Times New Roman" w:cs="Times New Roman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172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59BC"/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C659BC"/>
    <w:pPr>
      <w:widowControl w:val="0"/>
      <w:tabs>
        <w:tab w:val="center" w:pos="3969"/>
        <w:tab w:val="left" w:pos="7938"/>
        <w:tab w:val="left" w:pos="8647"/>
      </w:tabs>
      <w:jc w:val="both"/>
    </w:pPr>
    <w:rPr>
      <w:sz w:val="26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C659BC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BodyText31">
    <w:name w:val="Body Text 31"/>
    <w:basedOn w:val="Norml"/>
    <w:uiPriority w:val="99"/>
    <w:rsid w:val="00C659BC"/>
    <w:pPr>
      <w:jc w:val="both"/>
    </w:pPr>
    <w:rPr>
      <w:sz w:val="24"/>
    </w:rPr>
  </w:style>
  <w:style w:type="paragraph" w:styleId="Szvegtrzs3">
    <w:name w:val="Body Text 3"/>
    <w:basedOn w:val="Norml"/>
    <w:link w:val="Szvegtrzs3Char"/>
    <w:uiPriority w:val="99"/>
    <w:rsid w:val="00C659BC"/>
    <w:pPr>
      <w:jc w:val="both"/>
    </w:pPr>
    <w:rPr>
      <w:sz w:val="22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C659BC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F7249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302A2"/>
    <w:rPr>
      <w:rFonts w:ascii="Times New Roman" w:hAnsi="Times New Roman" w:cs="Times New Roman"/>
      <w:sz w:val="2"/>
    </w:rPr>
  </w:style>
  <w:style w:type="character" w:styleId="Jegyzethivatkozs">
    <w:name w:val="annotation reference"/>
    <w:basedOn w:val="Bekezdsalapbettpusa"/>
    <w:uiPriority w:val="99"/>
    <w:semiHidden/>
    <w:rsid w:val="00506388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506388"/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4302A2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50638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4302A2"/>
    <w:rPr>
      <w:rFonts w:ascii="Times New Roman" w:hAnsi="Times New Roman" w:cs="Times New Roman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1722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schwerteczkya</dc:creator>
  <cp:lastModifiedBy>Tóth Borbála</cp:lastModifiedBy>
  <cp:revision>4</cp:revision>
  <cp:lastPrinted>2012-05-22T10:19:00Z</cp:lastPrinted>
  <dcterms:created xsi:type="dcterms:W3CDTF">2014-04-22T11:21:00Z</dcterms:created>
  <dcterms:modified xsi:type="dcterms:W3CDTF">2014-04-24T06:33:00Z</dcterms:modified>
</cp:coreProperties>
</file>